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440E83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 w:rsidRPr="00BE15B3">
        <w:rPr>
          <w:b/>
          <w:color w:val="002060"/>
          <w:sz w:val="40"/>
          <w:szCs w:val="40"/>
        </w:rPr>
        <w:t>ФЕВРАЛЬ</w:t>
      </w:r>
      <w:r w:rsidR="00C51DC0" w:rsidRPr="00BE15B3">
        <w:rPr>
          <w:b/>
          <w:color w:val="002060"/>
          <w:sz w:val="40"/>
          <w:szCs w:val="40"/>
        </w:rPr>
        <w:t xml:space="preserve"> 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  <w:bookmarkStart w:id="0" w:name="_GoBack"/>
      <w:bookmarkEnd w:id="0"/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A923CD" w:rsidRPr="009573E7" w:rsidRDefault="001C107D" w:rsidP="00A923CD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1C107D">
              <w:rPr>
                <w:b/>
                <w:bCs/>
                <w:lang w:eastAsia="en-US"/>
              </w:rPr>
              <w:t xml:space="preserve">Выставка «Путешествие в мир кукол» </w:t>
            </w:r>
            <w:r w:rsidRPr="001C107D">
              <w:rPr>
                <w:bCs/>
                <w:lang w:eastAsia="en-US"/>
              </w:rPr>
              <w:t>(0+)</w:t>
            </w:r>
            <w:r w:rsidR="006B5378">
              <w:rPr>
                <w:bCs/>
                <w:lang w:eastAsia="en-US"/>
              </w:rPr>
              <w:t xml:space="preserve">, </w:t>
            </w:r>
            <w:r w:rsidR="006B5378" w:rsidRPr="009573E7">
              <w:rPr>
                <w:b/>
                <w:bCs/>
                <w:color w:val="000000" w:themeColor="text1"/>
                <w:lang w:eastAsia="en-US"/>
              </w:rPr>
              <w:t>до 16.02</w:t>
            </w:r>
          </w:p>
          <w:p w:rsidR="00BA155A" w:rsidRDefault="00AB3569" w:rsidP="00BA155A">
            <w:pPr>
              <w:pStyle w:val="a3"/>
              <w:spacing w:line="276" w:lineRule="auto"/>
              <w:jc w:val="both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930EBA">
              <w:rPr>
                <w:b/>
                <w:bCs/>
                <w:lang w:eastAsia="en-US"/>
              </w:rPr>
              <w:t xml:space="preserve">ыставка «Малевич </w:t>
            </w:r>
            <w:r w:rsidR="009B29D4" w:rsidRPr="009B29D4">
              <w:rPr>
                <w:b/>
                <w:bCs/>
                <w:lang w:eastAsia="en-US"/>
              </w:rPr>
              <w:t>&amp;</w:t>
            </w:r>
            <w:r w:rsidR="00930EBA">
              <w:rPr>
                <w:b/>
                <w:bCs/>
                <w:lang w:eastAsia="en-US"/>
              </w:rPr>
              <w:t xml:space="preserve"> Кандинский</w:t>
            </w:r>
            <w:r w:rsidR="00BA155A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, </w:t>
            </w:r>
            <w:r w:rsidR="001C107D" w:rsidRPr="008A3F2E">
              <w:rPr>
                <w:bCs/>
                <w:lang w:eastAsia="en-US"/>
              </w:rPr>
              <w:t>репродукции</w:t>
            </w:r>
            <w:r w:rsidRPr="00AB3569">
              <w:rPr>
                <w:bCs/>
                <w:lang w:eastAsia="en-US"/>
              </w:rPr>
              <w:t xml:space="preserve"> работ художников в технике «</w:t>
            </w:r>
            <w:proofErr w:type="spellStart"/>
            <w:r w:rsidRPr="00AB3569">
              <w:rPr>
                <w:bCs/>
                <w:lang w:eastAsia="en-US"/>
              </w:rPr>
              <w:t>жикле</w:t>
            </w:r>
            <w:proofErr w:type="spellEnd"/>
            <w:r w:rsidRPr="00AB3569">
              <w:rPr>
                <w:bCs/>
                <w:lang w:eastAsia="en-US"/>
              </w:rPr>
              <w:t>»</w:t>
            </w:r>
            <w:r w:rsidR="00BA155A">
              <w:rPr>
                <w:b/>
                <w:bCs/>
                <w:lang w:eastAsia="en-US"/>
              </w:rPr>
              <w:t xml:space="preserve"> </w:t>
            </w:r>
            <w:r w:rsidR="00930EBA">
              <w:rPr>
                <w:bCs/>
                <w:lang w:eastAsia="en-US"/>
              </w:rPr>
              <w:t>(12</w:t>
            </w:r>
            <w:r w:rsidR="00BA155A" w:rsidRPr="00E15659">
              <w:rPr>
                <w:bCs/>
                <w:lang w:eastAsia="en-US"/>
              </w:rPr>
              <w:t>+)</w:t>
            </w:r>
            <w:r w:rsidR="006B5378">
              <w:rPr>
                <w:bCs/>
                <w:lang w:eastAsia="en-US"/>
              </w:rPr>
              <w:t xml:space="preserve">, </w:t>
            </w:r>
            <w:r w:rsidR="006B5378" w:rsidRPr="009573E7">
              <w:rPr>
                <w:b/>
                <w:bCs/>
                <w:color w:val="000000" w:themeColor="text1"/>
                <w:lang w:eastAsia="en-US"/>
              </w:rPr>
              <w:t>до 02.02</w:t>
            </w:r>
          </w:p>
          <w:p w:rsidR="0040022F" w:rsidRPr="0040022F" w:rsidRDefault="00D77C6E" w:rsidP="00BA155A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Фотов</w:t>
            </w:r>
            <w:r w:rsidR="0040022F" w:rsidRPr="0040022F">
              <w:rPr>
                <w:b/>
                <w:bCs/>
                <w:lang w:eastAsia="en-US"/>
              </w:rPr>
              <w:t xml:space="preserve">ыставка «Сто лет в объективе» </w:t>
            </w:r>
            <w:r w:rsidR="0040022F" w:rsidRPr="0040022F">
              <w:rPr>
                <w:bCs/>
                <w:lang w:eastAsia="en-US"/>
              </w:rPr>
              <w:t>(0+),</w:t>
            </w:r>
            <w:r w:rsidR="0040022F" w:rsidRPr="0040022F">
              <w:rPr>
                <w:b/>
                <w:bCs/>
                <w:lang w:eastAsia="en-US"/>
              </w:rPr>
              <w:t xml:space="preserve"> с 06.02</w:t>
            </w:r>
          </w:p>
          <w:p w:rsidR="009B31ED" w:rsidRPr="00EA2155" w:rsidRDefault="009B31ED" w:rsidP="00BA155A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9B31ED">
              <w:rPr>
                <w:b/>
                <w:bCs/>
                <w:lang w:eastAsia="en-US"/>
              </w:rPr>
              <w:t xml:space="preserve">Выставка «Весна на крыльях» </w:t>
            </w:r>
            <w:r w:rsidRPr="00EA2155">
              <w:rPr>
                <w:bCs/>
                <w:lang w:eastAsia="en-US"/>
              </w:rPr>
              <w:t>(0+)</w:t>
            </w:r>
            <w:r w:rsidR="00EA2155">
              <w:rPr>
                <w:bCs/>
                <w:lang w:eastAsia="en-US"/>
              </w:rPr>
              <w:t xml:space="preserve">, </w:t>
            </w:r>
            <w:r w:rsidR="00EA2155" w:rsidRPr="00EA2155">
              <w:rPr>
                <w:b/>
                <w:bCs/>
                <w:lang w:eastAsia="en-US"/>
              </w:rPr>
              <w:t>с 13.03</w:t>
            </w:r>
          </w:p>
          <w:p w:rsidR="001C107D" w:rsidRDefault="001C107D" w:rsidP="001C107D">
            <w:pPr>
              <w:pStyle w:val="a3"/>
              <w:spacing w:line="276" w:lineRule="auto"/>
              <w:jc w:val="both"/>
              <w:rPr>
                <w:b/>
                <w:bCs/>
                <w:color w:val="C00000"/>
                <w:lang w:eastAsia="en-US"/>
              </w:rPr>
            </w:pPr>
            <w:r w:rsidRPr="001C107D">
              <w:rPr>
                <w:b/>
                <w:bCs/>
                <w:lang w:eastAsia="en-US"/>
              </w:rPr>
              <w:t>Выставка «Советский сатирический плакат»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C107D">
              <w:rPr>
                <w:bCs/>
                <w:lang w:eastAsia="en-US"/>
              </w:rPr>
              <w:t>(</w:t>
            </w:r>
            <w:r w:rsidR="001D11B2">
              <w:rPr>
                <w:bCs/>
                <w:lang w:eastAsia="en-US"/>
              </w:rPr>
              <w:t>12</w:t>
            </w:r>
            <w:r w:rsidRPr="001C107D">
              <w:rPr>
                <w:bCs/>
                <w:lang w:eastAsia="en-US"/>
              </w:rPr>
              <w:t>+)</w:t>
            </w:r>
          </w:p>
          <w:p w:rsidR="00440E83" w:rsidRPr="009573E7" w:rsidRDefault="00440E83" w:rsidP="001C107D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440E83">
              <w:rPr>
                <w:b/>
                <w:bCs/>
                <w:lang w:eastAsia="en-US"/>
              </w:rPr>
              <w:t>Выставка «В отражении времени»</w:t>
            </w:r>
            <w:r>
              <w:rPr>
                <w:b/>
                <w:bCs/>
                <w:color w:val="C00000"/>
                <w:lang w:eastAsia="en-US"/>
              </w:rPr>
              <w:t xml:space="preserve"> </w:t>
            </w:r>
            <w:r w:rsidR="008D0606">
              <w:rPr>
                <w:b/>
                <w:bCs/>
                <w:color w:val="C00000"/>
                <w:lang w:eastAsia="en-US"/>
              </w:rPr>
              <w:t xml:space="preserve">– </w:t>
            </w:r>
            <w:r w:rsidRPr="00440E83">
              <w:rPr>
                <w:lang w:eastAsia="en-US"/>
              </w:rPr>
              <w:t>зеркал</w:t>
            </w:r>
            <w:r w:rsidR="008D0606">
              <w:rPr>
                <w:lang w:eastAsia="en-US"/>
              </w:rPr>
              <w:t>а и часы из собрания музея (6+)</w:t>
            </w:r>
            <w:r w:rsidRPr="00440E83">
              <w:rPr>
                <w:b/>
                <w:bCs/>
                <w:lang w:eastAsia="en-US"/>
              </w:rPr>
              <w:t xml:space="preserve">, </w:t>
            </w:r>
            <w:r w:rsidR="003474C6" w:rsidRPr="009573E7">
              <w:rPr>
                <w:b/>
                <w:bCs/>
                <w:color w:val="000000" w:themeColor="text1"/>
                <w:lang w:eastAsia="en-US"/>
              </w:rPr>
              <w:t xml:space="preserve">с </w:t>
            </w:r>
            <w:r w:rsidR="006B5378" w:rsidRPr="009573E7">
              <w:rPr>
                <w:b/>
                <w:bCs/>
                <w:color w:val="000000" w:themeColor="text1"/>
                <w:lang w:eastAsia="en-US"/>
              </w:rPr>
              <w:t>26.02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405CEF" w:rsidRPr="00C51DC0" w:rsidRDefault="00405CEF" w:rsidP="00440E83">
            <w:pPr>
              <w:suppressAutoHyphens/>
              <w:spacing w:line="276" w:lineRule="auto"/>
              <w:jc w:val="both"/>
              <w:rPr>
                <w:rFonts w:eastAsia="Calibri"/>
                <w:color w:val="C00000"/>
              </w:rPr>
            </w:pPr>
            <w:r w:rsidRPr="00405CEF">
              <w:rPr>
                <w:rFonts w:eastAsia="Calibri"/>
                <w:b/>
              </w:rPr>
              <w:t>Выставка «Легенда о вятских оберегах»</w:t>
            </w:r>
            <w:r>
              <w:rPr>
                <w:rFonts w:eastAsia="Calibri"/>
              </w:rPr>
              <w:t xml:space="preserve"> (</w:t>
            </w:r>
            <w:r w:rsidR="00B41704">
              <w:rPr>
                <w:rFonts w:eastAsia="Calibri"/>
              </w:rPr>
              <w:t>0</w:t>
            </w:r>
            <w:r>
              <w:rPr>
                <w:rFonts w:eastAsia="Calibri"/>
              </w:rPr>
              <w:t>+)</w:t>
            </w:r>
          </w:p>
          <w:p w:rsidR="00B8404F" w:rsidRPr="009573E7" w:rsidRDefault="008D0606" w:rsidP="00440E83">
            <w:pPr>
              <w:suppressAutoHyphens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bCs/>
              </w:rPr>
              <w:t>В</w:t>
            </w:r>
            <w:r w:rsidR="00AB3569">
              <w:rPr>
                <w:rFonts w:eastAsia="Calibri"/>
                <w:b/>
                <w:bCs/>
              </w:rPr>
              <w:t>ыставочный проект</w:t>
            </w:r>
            <w:r w:rsidR="00B8404F">
              <w:rPr>
                <w:rFonts w:eastAsia="Calibri"/>
                <w:b/>
                <w:bCs/>
              </w:rPr>
              <w:t xml:space="preserve"> </w:t>
            </w:r>
            <w:r w:rsidR="00930EBA">
              <w:rPr>
                <w:rFonts w:eastAsia="Calibri"/>
                <w:b/>
                <w:bCs/>
              </w:rPr>
              <w:t>«Мы за чаем не скучаем</w:t>
            </w:r>
            <w:r w:rsidR="00C90831">
              <w:rPr>
                <w:rFonts w:eastAsia="Calibri"/>
                <w:b/>
                <w:bCs/>
              </w:rPr>
              <w:t>!</w:t>
            </w:r>
            <w:r w:rsidR="00B8404F" w:rsidRPr="4D4598D9">
              <w:rPr>
                <w:rFonts w:eastAsia="Calibri"/>
                <w:b/>
                <w:bCs/>
              </w:rPr>
              <w:t xml:space="preserve">» </w:t>
            </w:r>
            <w:r w:rsidR="00B8404F" w:rsidRPr="006B727D">
              <w:rPr>
                <w:rFonts w:eastAsia="Calibri"/>
              </w:rPr>
              <w:t>(0+)</w:t>
            </w:r>
            <w:r w:rsidR="006B5378">
              <w:rPr>
                <w:rFonts w:eastAsia="Calibri"/>
              </w:rPr>
              <w:t xml:space="preserve">, </w:t>
            </w:r>
            <w:r w:rsidR="006B5378" w:rsidRPr="009573E7">
              <w:rPr>
                <w:rFonts w:eastAsia="Calibri"/>
                <w:b/>
                <w:color w:val="000000" w:themeColor="text1"/>
              </w:rPr>
              <w:t>до 09.02</w:t>
            </w:r>
          </w:p>
          <w:p w:rsidR="00AB3569" w:rsidRPr="00313701" w:rsidRDefault="00440E83" w:rsidP="00BE15B3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40E83">
              <w:rPr>
                <w:rFonts w:eastAsia="Calibri"/>
                <w:b/>
              </w:rPr>
              <w:t>Выставка «Гуляй, Вятка!»</w:t>
            </w:r>
            <w:r>
              <w:rPr>
                <w:rFonts w:eastAsia="Calibri"/>
              </w:rPr>
              <w:t xml:space="preserve"> </w:t>
            </w:r>
            <w:r w:rsidR="008D0606">
              <w:rPr>
                <w:rFonts w:eastAsia="Calibri"/>
              </w:rPr>
              <w:t xml:space="preserve">– народные </w:t>
            </w:r>
            <w:r>
              <w:rPr>
                <w:rFonts w:eastAsia="Calibri"/>
              </w:rPr>
              <w:t>праздники и ярмарки, бытовавшие на Вятской земле</w:t>
            </w:r>
            <w:r w:rsidR="008D0606">
              <w:rPr>
                <w:rFonts w:eastAsia="Calibri"/>
              </w:rPr>
              <w:t xml:space="preserve"> (0+)</w:t>
            </w:r>
            <w:r>
              <w:rPr>
                <w:rFonts w:eastAsia="Calibri"/>
              </w:rPr>
              <w:t xml:space="preserve">, </w:t>
            </w:r>
            <w:r w:rsidRPr="009573E7">
              <w:rPr>
                <w:rFonts w:eastAsia="Calibri"/>
                <w:b/>
                <w:color w:val="000000" w:themeColor="text1"/>
              </w:rPr>
              <w:t>с 14.02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5CEF" w:rsidRPr="00663F8D" w:rsidRDefault="00663F8D" w:rsidP="00663F8D">
            <w:pPr>
              <w:spacing w:line="276" w:lineRule="auto"/>
              <w:rPr>
                <w:b/>
                <w:color w:val="C00000"/>
                <w:lang w:eastAsia="en-US"/>
              </w:rPr>
            </w:pPr>
            <w:r>
              <w:rPr>
                <w:b/>
              </w:rPr>
              <w:t>В</w:t>
            </w:r>
            <w:r w:rsidR="00405CEF" w:rsidRPr="00405CEF">
              <w:rPr>
                <w:b/>
              </w:rPr>
              <w:t>ыставочный проект</w:t>
            </w:r>
            <w:r w:rsidR="00440E83">
              <w:t xml:space="preserve"> </w:t>
            </w:r>
            <w:r w:rsidR="00624032">
              <w:rPr>
                <w:b/>
                <w:lang w:eastAsia="en-US"/>
              </w:rPr>
              <w:t xml:space="preserve">«Я бы хотела жить с вами </w:t>
            </w:r>
            <w:r w:rsidR="00405CEF" w:rsidRPr="00405CEF">
              <w:rPr>
                <w:b/>
                <w:lang w:eastAsia="en-US"/>
              </w:rPr>
              <w:t>в маленьком городе</w:t>
            </w:r>
            <w:r w:rsidR="008D0606">
              <w:rPr>
                <w:b/>
                <w:lang w:eastAsia="en-US"/>
              </w:rPr>
              <w:t>…</w:t>
            </w:r>
            <w:r w:rsidR="00405CEF" w:rsidRPr="00405CEF">
              <w:rPr>
                <w:b/>
                <w:lang w:eastAsia="en-US"/>
              </w:rPr>
              <w:t>»</w:t>
            </w:r>
            <w:r w:rsidRPr="00FC2DE0">
              <w:rPr>
                <w:b/>
                <w:i/>
              </w:rPr>
              <w:t xml:space="preserve"> </w:t>
            </w:r>
            <w:r w:rsidRPr="00FC2DE0">
              <w:rPr>
                <w:b/>
                <w:i/>
              </w:rPr>
              <w:t>посвящена жизни и творчеству М. И. Цветаевой</w:t>
            </w:r>
            <w:r>
              <w:t xml:space="preserve"> </w:t>
            </w:r>
            <w:r>
              <w:t>из</w:t>
            </w:r>
            <w:r w:rsidRPr="004A4E57">
              <w:t xml:space="preserve"> </w:t>
            </w:r>
            <w:proofErr w:type="spellStart"/>
            <w:r w:rsidRPr="004A4E57">
              <w:t>Елабужского</w:t>
            </w:r>
            <w:proofErr w:type="spellEnd"/>
            <w:r w:rsidRPr="004A4E57">
              <w:t xml:space="preserve"> государственного музея-заповедника</w:t>
            </w:r>
            <w:r>
              <w:t xml:space="preserve"> </w:t>
            </w:r>
            <w:r w:rsidR="00405CEF" w:rsidRPr="00405CEF">
              <w:rPr>
                <w:lang w:eastAsia="en-US"/>
              </w:rPr>
              <w:t>(</w:t>
            </w:r>
            <w:r w:rsidR="008D0606">
              <w:rPr>
                <w:lang w:eastAsia="en-US"/>
              </w:rPr>
              <w:t>12</w:t>
            </w:r>
            <w:r w:rsidR="00405CEF" w:rsidRPr="00405CEF">
              <w:rPr>
                <w:lang w:eastAsia="en-US"/>
              </w:rPr>
              <w:t>+)</w:t>
            </w:r>
            <w:r>
              <w:rPr>
                <w:lang w:eastAsia="en-US"/>
              </w:rPr>
              <w:t xml:space="preserve">, </w:t>
            </w:r>
            <w:r w:rsidRPr="00663F8D">
              <w:rPr>
                <w:b/>
                <w:lang w:eastAsia="en-US"/>
              </w:rPr>
              <w:t>до 15.02</w:t>
            </w:r>
          </w:p>
          <w:p w:rsidR="00624032" w:rsidRPr="00C51DC0" w:rsidRDefault="00624032" w:rsidP="00087AED">
            <w:pPr>
              <w:suppressAutoHyphens/>
              <w:jc w:val="both"/>
              <w:rPr>
                <w:rFonts w:eastAsia="Calibri"/>
                <w:b/>
                <w:color w:val="C00000"/>
              </w:rPr>
            </w:pPr>
            <w:r w:rsidRPr="00624032">
              <w:rPr>
                <w:b/>
                <w:lang w:eastAsia="en-US"/>
              </w:rPr>
              <w:t>Выставка «Альма-матер вятского романтика»</w:t>
            </w:r>
            <w:r w:rsidR="008D0606">
              <w:rPr>
                <w:b/>
                <w:lang w:eastAsia="en-US"/>
              </w:rPr>
              <w:t xml:space="preserve"> </w:t>
            </w:r>
            <w:r w:rsidR="008D0606" w:rsidRPr="008D0606">
              <w:rPr>
                <w:lang w:eastAsia="en-US"/>
              </w:rPr>
              <w:t>(</w:t>
            </w:r>
            <w:r w:rsidR="00B41704">
              <w:rPr>
                <w:lang w:eastAsia="en-US"/>
              </w:rPr>
              <w:t>0</w:t>
            </w:r>
            <w:r w:rsidR="008D0606" w:rsidRPr="008D0606">
              <w:rPr>
                <w:lang w:eastAsia="en-US"/>
              </w:rPr>
              <w:t>+)</w:t>
            </w:r>
            <w:r w:rsidRPr="008D0606">
              <w:rPr>
                <w:lang w:eastAsia="en-US"/>
              </w:rPr>
              <w:t>,</w:t>
            </w:r>
            <w:r w:rsidRPr="00624032">
              <w:rPr>
                <w:b/>
                <w:lang w:eastAsia="en-US"/>
              </w:rPr>
              <w:t xml:space="preserve"> </w:t>
            </w:r>
            <w:r w:rsidRPr="009573E7">
              <w:rPr>
                <w:b/>
                <w:color w:val="000000" w:themeColor="text1"/>
                <w:lang w:eastAsia="en-US"/>
              </w:rPr>
              <w:t>с 21.02</w:t>
            </w:r>
          </w:p>
          <w:p w:rsidR="004E28C3" w:rsidRPr="002A7D4A" w:rsidRDefault="00B8404F" w:rsidP="00BE15B3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6B5378" w:rsidRDefault="00B8404F" w:rsidP="006B53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8C135C" w:rsidRDefault="008C135C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Pr="00405CEF">
              <w:rPr>
                <w:b/>
                <w:lang w:eastAsia="en-US"/>
              </w:rPr>
              <w:t>«</w:t>
            </w:r>
            <w:r w:rsidR="00405CEF" w:rsidRPr="00405CEF">
              <w:rPr>
                <w:b/>
                <w:lang w:eastAsia="en-US"/>
              </w:rPr>
              <w:t>Я был в Вятской ссылке</w:t>
            </w:r>
            <w:r w:rsidRPr="00405CEF">
              <w:rPr>
                <w:b/>
                <w:lang w:eastAsia="en-US"/>
              </w:rPr>
              <w:t>»</w:t>
            </w:r>
            <w:r w:rsidR="006B727D">
              <w:rPr>
                <w:b/>
                <w:lang w:eastAsia="en-US"/>
              </w:rPr>
              <w:t xml:space="preserve"> </w:t>
            </w:r>
            <w:r w:rsidR="006B727D" w:rsidRPr="006B727D">
              <w:rPr>
                <w:lang w:eastAsia="en-US"/>
              </w:rPr>
              <w:t>(</w:t>
            </w:r>
            <w:r w:rsidR="008D0606">
              <w:rPr>
                <w:lang w:eastAsia="en-US"/>
              </w:rPr>
              <w:t>12</w:t>
            </w:r>
            <w:r w:rsidR="006B727D" w:rsidRPr="006B727D">
              <w:rPr>
                <w:lang w:eastAsia="en-US"/>
              </w:rPr>
              <w:t>+)</w:t>
            </w:r>
          </w:p>
          <w:p w:rsidR="008D0606" w:rsidRPr="00C51DC0" w:rsidRDefault="008D0606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color w:val="C00000"/>
                <w:lang w:eastAsia="en-US"/>
              </w:rPr>
            </w:pP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Default="00B8404F" w:rsidP="00087AED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</w:t>
            </w:r>
            <w:proofErr w:type="spellEnd"/>
            <w:r w:rsidRPr="002A7D4A">
              <w:rPr>
                <w:lang w:eastAsia="en-US"/>
              </w:rPr>
              <w:t>-героях Великой Отечественной войны, войны в Афганистане, на Северном Кавказе и др. «горячих точках» (</w:t>
            </w:r>
            <w:r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:rsidR="00405CEF" w:rsidRPr="004B0789" w:rsidRDefault="00930EBA" w:rsidP="00405CEF">
            <w:pPr>
              <w:pStyle w:val="a3"/>
              <w:spacing w:line="240" w:lineRule="auto"/>
              <w:jc w:val="both"/>
              <w:rPr>
                <w:b/>
                <w:color w:val="C00000"/>
                <w:lang w:eastAsia="en-US"/>
              </w:rPr>
            </w:pPr>
            <w:r>
              <w:rPr>
                <w:b/>
                <w:lang w:eastAsia="en-US"/>
              </w:rPr>
              <w:t>Выставка «Время выбрало нас»</w:t>
            </w:r>
            <w:r w:rsidR="00AB3569">
              <w:rPr>
                <w:b/>
                <w:lang w:eastAsia="en-US"/>
              </w:rPr>
              <w:t xml:space="preserve">, </w:t>
            </w:r>
            <w:r w:rsidR="00AB3569" w:rsidRPr="00AB3569">
              <w:rPr>
                <w:lang w:eastAsia="en-US"/>
              </w:rPr>
              <w:t xml:space="preserve">к 40-летию ввода </w:t>
            </w:r>
            <w:r w:rsidR="00405CEF">
              <w:rPr>
                <w:lang w:eastAsia="en-US"/>
              </w:rPr>
              <w:t xml:space="preserve">советских войск в </w:t>
            </w:r>
            <w:r w:rsidR="00AB3569" w:rsidRPr="00AB3569">
              <w:rPr>
                <w:lang w:eastAsia="en-US"/>
              </w:rPr>
              <w:t>Афганистан</w:t>
            </w:r>
            <w:r>
              <w:rPr>
                <w:b/>
                <w:lang w:eastAsia="en-US"/>
              </w:rPr>
              <w:t xml:space="preserve"> </w:t>
            </w:r>
            <w:r w:rsidRPr="00930EBA">
              <w:rPr>
                <w:lang w:eastAsia="en-US"/>
              </w:rPr>
              <w:t>(0+)</w:t>
            </w:r>
            <w:r>
              <w:rPr>
                <w:b/>
                <w:lang w:eastAsia="en-US"/>
              </w:rPr>
              <w:t xml:space="preserve">, </w:t>
            </w:r>
            <w:r w:rsidR="006B5378" w:rsidRPr="009573E7">
              <w:rPr>
                <w:b/>
                <w:color w:val="000000" w:themeColor="text1"/>
                <w:lang w:eastAsia="en-US"/>
              </w:rPr>
              <w:t>до 23.02</w:t>
            </w:r>
          </w:p>
          <w:p w:rsidR="00624032" w:rsidRPr="00CE694F" w:rsidRDefault="004B0789" w:rsidP="008D0606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«Рота уходит на</w:t>
            </w:r>
            <w:r w:rsidR="00624032" w:rsidRPr="00624032">
              <w:rPr>
                <w:b/>
                <w:bCs/>
                <w:lang w:eastAsia="en-US"/>
              </w:rPr>
              <w:t xml:space="preserve"> небо»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8D0606">
              <w:rPr>
                <w:bCs/>
                <w:lang w:eastAsia="en-US"/>
              </w:rPr>
              <w:t>(</w:t>
            </w:r>
            <w:r w:rsidR="008D0606" w:rsidRPr="008D0606">
              <w:rPr>
                <w:bCs/>
                <w:lang w:eastAsia="en-US"/>
              </w:rPr>
              <w:t>6</w:t>
            </w:r>
            <w:r w:rsidRPr="008D0606">
              <w:rPr>
                <w:bCs/>
                <w:lang w:eastAsia="en-US"/>
              </w:rPr>
              <w:t>+)</w:t>
            </w:r>
            <w:r w:rsidR="00624032" w:rsidRPr="008D0606">
              <w:rPr>
                <w:bCs/>
                <w:lang w:eastAsia="en-US"/>
              </w:rPr>
              <w:t>,</w:t>
            </w:r>
            <w:r w:rsidR="00624032" w:rsidRPr="00624032">
              <w:rPr>
                <w:b/>
                <w:bCs/>
                <w:lang w:eastAsia="en-US"/>
              </w:rPr>
              <w:t xml:space="preserve"> </w:t>
            </w:r>
            <w:r w:rsidR="00624032" w:rsidRPr="009573E7">
              <w:rPr>
                <w:b/>
                <w:bCs/>
                <w:color w:val="000000" w:themeColor="text1"/>
                <w:lang w:eastAsia="en-US"/>
              </w:rPr>
              <w:t>с 28.02</w:t>
            </w: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948DA"/>
    <w:rsid w:val="00117258"/>
    <w:rsid w:val="001C107D"/>
    <w:rsid w:val="001D11B2"/>
    <w:rsid w:val="001D25E3"/>
    <w:rsid w:val="001D4379"/>
    <w:rsid w:val="001E7755"/>
    <w:rsid w:val="001F2F44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B0789"/>
    <w:rsid w:val="004C2CB2"/>
    <w:rsid w:val="004E28C3"/>
    <w:rsid w:val="004F0D0B"/>
    <w:rsid w:val="0053249B"/>
    <w:rsid w:val="00624032"/>
    <w:rsid w:val="006545F1"/>
    <w:rsid w:val="00663F8D"/>
    <w:rsid w:val="006B5378"/>
    <w:rsid w:val="006B727D"/>
    <w:rsid w:val="006C7530"/>
    <w:rsid w:val="00710CBC"/>
    <w:rsid w:val="0086045B"/>
    <w:rsid w:val="008917F1"/>
    <w:rsid w:val="008A3F2E"/>
    <w:rsid w:val="008B5EF9"/>
    <w:rsid w:val="008C135C"/>
    <w:rsid w:val="008D0606"/>
    <w:rsid w:val="00930EBA"/>
    <w:rsid w:val="009573E7"/>
    <w:rsid w:val="009A7307"/>
    <w:rsid w:val="009B29D4"/>
    <w:rsid w:val="009B31ED"/>
    <w:rsid w:val="00A1405F"/>
    <w:rsid w:val="00A923CD"/>
    <w:rsid w:val="00A95281"/>
    <w:rsid w:val="00A95F61"/>
    <w:rsid w:val="00AB3569"/>
    <w:rsid w:val="00AD0128"/>
    <w:rsid w:val="00B17198"/>
    <w:rsid w:val="00B41704"/>
    <w:rsid w:val="00B8404F"/>
    <w:rsid w:val="00BA155A"/>
    <w:rsid w:val="00BE15B3"/>
    <w:rsid w:val="00C51DC0"/>
    <w:rsid w:val="00C90831"/>
    <w:rsid w:val="00CA2693"/>
    <w:rsid w:val="00D15C9F"/>
    <w:rsid w:val="00D26536"/>
    <w:rsid w:val="00D77C6E"/>
    <w:rsid w:val="00D91C44"/>
    <w:rsid w:val="00E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2020-01-15T09:49:00Z</cp:lastPrinted>
  <dcterms:created xsi:type="dcterms:W3CDTF">2020-01-16T11:10:00Z</dcterms:created>
  <dcterms:modified xsi:type="dcterms:W3CDTF">2020-01-16T11:10:00Z</dcterms:modified>
</cp:coreProperties>
</file>